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87" w:rsidRPr="00973541" w:rsidRDefault="000B4487" w:rsidP="000B44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973541">
        <w:rPr>
          <w:rFonts w:ascii="Times New Roman" w:hAnsi="Times New Roman"/>
          <w:b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/>
          <w:b/>
          <w:sz w:val="28"/>
          <w:szCs w:val="28"/>
        </w:rPr>
        <w:t xml:space="preserve"> МАДОУ «Детский сад № 30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0B4487" w:rsidRDefault="000B4487" w:rsidP="000B44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487" w:rsidRDefault="000B4487" w:rsidP="000B44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4487" w:rsidRDefault="000B4487" w:rsidP="000B448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907"/>
      </w:tblGrid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Основные государственные и народные праздники, памятные даты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0B44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снятия блокады Ленинграда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0B44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3B79DC">
              <w:rPr>
                <w:rFonts w:ascii="Times New Roman" w:hAnsi="Times New Roman"/>
                <w:sz w:val="28"/>
                <w:szCs w:val="28"/>
              </w:rPr>
              <w:t>ск в Ст</w:t>
            </w:r>
            <w:proofErr w:type="gramEnd"/>
            <w:r w:rsidRPr="003B79DC">
              <w:rPr>
                <w:rFonts w:ascii="Times New Roman" w:hAnsi="Times New Roman"/>
                <w:sz w:val="28"/>
                <w:szCs w:val="28"/>
              </w:rPr>
              <w:t xml:space="preserve">алинградской битве 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DC">
              <w:rPr>
                <w:rFonts w:ascii="Times New Roman" w:hAnsi="Times New Roman"/>
                <w:sz w:val="26"/>
                <w:szCs w:val="26"/>
              </w:rPr>
              <w:t>15 февраля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DC">
              <w:rPr>
                <w:rFonts w:ascii="Times New Roman" w:hAnsi="Times New Roman"/>
                <w:sz w:val="26"/>
                <w:szCs w:val="26"/>
              </w:rPr>
              <w:t>21 февраля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еждународный день родного языка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79DC">
              <w:rPr>
                <w:rFonts w:ascii="Times New Roman" w:hAnsi="Times New Roman"/>
                <w:sz w:val="26"/>
                <w:szCs w:val="26"/>
              </w:rPr>
              <w:t>23 февраля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0B44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Всемирный день театра.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652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652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0B44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19 мая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0B4487" w:rsidRPr="003B79DC" w:rsidTr="004E4F75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0B44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</w:tc>
      </w:tr>
      <w:tr w:rsidR="000B4487" w:rsidRPr="003B79DC" w:rsidTr="00306B5C">
        <w:tc>
          <w:tcPr>
            <w:tcW w:w="9571" w:type="dxa"/>
            <w:gridSpan w:val="2"/>
            <w:shd w:val="clear" w:color="auto" w:fill="C6D9F1" w:themeFill="text2" w:themeFillTint="33"/>
          </w:tcPr>
          <w:p w:rsidR="000B4487" w:rsidRPr="003B79DC" w:rsidRDefault="000B4487" w:rsidP="000B44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Международный день пожилых людей; Международный день музыки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защиты животных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lastRenderedPageBreak/>
              <w:t>Третье воскресенье октября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отца в России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матери в России;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0B4487" w:rsidRPr="003B79DC" w:rsidTr="003F5F22">
        <w:tc>
          <w:tcPr>
            <w:tcW w:w="9571" w:type="dxa"/>
            <w:gridSpan w:val="2"/>
            <w:shd w:val="clear" w:color="auto" w:fill="C6D9F1"/>
          </w:tcPr>
          <w:p w:rsidR="000B4487" w:rsidRPr="003B79DC" w:rsidRDefault="000B4487" w:rsidP="003F5F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0B44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 xml:space="preserve">День неизвестного солдата; Международный день инвалидов 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0B4487" w:rsidRPr="003B79DC" w:rsidTr="003F5F22">
        <w:tc>
          <w:tcPr>
            <w:tcW w:w="1664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7907" w:type="dxa"/>
            <w:shd w:val="clear" w:color="auto" w:fill="auto"/>
          </w:tcPr>
          <w:p w:rsidR="000B4487" w:rsidRPr="003B79DC" w:rsidRDefault="000B4487" w:rsidP="003F5F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9DC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</w:tbl>
    <w:p w:rsidR="000B4487" w:rsidRDefault="000B4487" w:rsidP="000B44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7E16" w:rsidRDefault="00457E16"/>
    <w:sectPr w:rsidR="0045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C1"/>
    <w:rsid w:val="000B4487"/>
    <w:rsid w:val="004111C1"/>
    <w:rsid w:val="004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7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44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0B448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7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448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0B448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2024-08-07T06:10:00Z</dcterms:created>
  <dcterms:modified xsi:type="dcterms:W3CDTF">2024-08-07T06:16:00Z</dcterms:modified>
</cp:coreProperties>
</file>